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4CFF" w14:textId="77777777" w:rsidR="00113F34" w:rsidRPr="00113F34" w:rsidRDefault="00113F34" w:rsidP="00113F34">
      <w:pPr>
        <w:rPr>
          <w:sz w:val="28"/>
          <w:szCs w:val="28"/>
        </w:rPr>
      </w:pPr>
      <w:r w:rsidRPr="00113F34">
        <w:rPr>
          <w:sz w:val="28"/>
          <w:szCs w:val="28"/>
        </w:rPr>
        <w:t xml:space="preserve">Samenvatting inhoud kwalificatiedossier </w:t>
      </w:r>
    </w:p>
    <w:p w14:paraId="597E7C12" w14:textId="77777777" w:rsidR="00113F34" w:rsidRDefault="00113F34" w:rsidP="00113F34">
      <w:pPr>
        <w:spacing w:after="0" w:line="256" w:lineRule="auto"/>
        <w:ind w:left="6" w:firstLine="0"/>
      </w:pPr>
      <w:r>
        <w:rPr>
          <w:color w:val="1F487C"/>
          <w:sz w:val="20"/>
        </w:rPr>
        <w:t xml:space="preserve"> </w:t>
      </w:r>
    </w:p>
    <w:p w14:paraId="10503CAE" w14:textId="77777777" w:rsidR="00EE740C" w:rsidRDefault="00EE740C" w:rsidP="00EE740C">
      <w:pPr>
        <w:spacing w:after="0"/>
      </w:pPr>
      <w:r>
        <w:t>Het kwalificatiedossier bevat de kwalificatie-eisen voor het beroep en generieke onderdelen.</w:t>
      </w:r>
    </w:p>
    <w:p w14:paraId="7134A9E0" w14:textId="77777777" w:rsidR="00EE740C" w:rsidRDefault="00EE740C" w:rsidP="00EE740C">
      <w:pPr>
        <w:spacing w:after="0"/>
      </w:pPr>
      <w:r>
        <w:t xml:space="preserve"> </w:t>
      </w:r>
    </w:p>
    <w:p w14:paraId="0C65E396" w14:textId="77777777" w:rsidR="00EE740C" w:rsidRPr="00F9669F" w:rsidRDefault="00EE740C" w:rsidP="00EE740C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3BD8AE42" w14:textId="77777777" w:rsidR="00EE740C" w:rsidRPr="00F9669F" w:rsidRDefault="00EE740C" w:rsidP="00EE740C">
      <w:pPr>
        <w:spacing w:after="0"/>
        <w:ind w:left="0"/>
      </w:pPr>
      <w:r w:rsidRPr="00F9669F">
        <w:t>Dit betreft de onderdelen:</w:t>
      </w:r>
    </w:p>
    <w:p w14:paraId="02A1FFBC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1BDC760A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73A90D96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377B2DED" w14:textId="77777777" w:rsidR="00EE740C" w:rsidRPr="00F9669F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0B9DAF73" w14:textId="77777777" w:rsidR="00EE740C" w:rsidRDefault="00EE740C" w:rsidP="00EE740C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3B6073CB" w14:textId="77777777" w:rsidR="00EE740C" w:rsidRPr="00F9669F" w:rsidRDefault="00EE740C" w:rsidP="00EE740C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 xml:space="preserve">De </w:t>
      </w:r>
      <w:proofErr w:type="spellStart"/>
      <w:r w:rsidRPr="00F9669F">
        <w:rPr>
          <w:b/>
          <w:sz w:val="24"/>
          <w:szCs w:val="24"/>
        </w:rPr>
        <w:t>beroepsspecifieke</w:t>
      </w:r>
      <w:proofErr w:type="spellEnd"/>
      <w:r w:rsidRPr="00F9669F">
        <w:rPr>
          <w:b/>
          <w:sz w:val="24"/>
          <w:szCs w:val="24"/>
        </w:rPr>
        <w:t xml:space="preserve"> onderdelen</w:t>
      </w:r>
    </w:p>
    <w:p w14:paraId="6AF6E2EE" w14:textId="77777777" w:rsidR="00113F34" w:rsidRPr="00113F34" w:rsidRDefault="00113F34" w:rsidP="00113F34">
      <w:pPr>
        <w:spacing w:after="0" w:line="256" w:lineRule="auto"/>
        <w:ind w:left="7" w:firstLine="0"/>
        <w:rPr>
          <w:color w:val="auto"/>
        </w:rPr>
      </w:pPr>
      <w:r w:rsidRPr="00113F34">
        <w:rPr>
          <w:color w:val="auto"/>
        </w:rPr>
        <w:t xml:space="preserve"> </w:t>
      </w:r>
    </w:p>
    <w:p w14:paraId="1C6CAF76" w14:textId="77777777" w:rsidR="00113F34" w:rsidRPr="00113F34" w:rsidRDefault="00113F34" w:rsidP="00113F34">
      <w:pPr>
        <w:spacing w:after="0" w:line="256" w:lineRule="auto"/>
        <w:ind w:left="2" w:hanging="10"/>
        <w:rPr>
          <w:color w:val="auto"/>
        </w:rPr>
      </w:pPr>
      <w:r w:rsidRPr="00113F34">
        <w:rPr>
          <w:b/>
          <w:color w:val="auto"/>
        </w:rPr>
        <w:t xml:space="preserve">Basisdeel </w:t>
      </w:r>
    </w:p>
    <w:p w14:paraId="10940408" w14:textId="77777777" w:rsidR="00113F34" w:rsidRPr="00113F34" w:rsidRDefault="00113F34" w:rsidP="00113F34">
      <w:pPr>
        <w:ind w:left="1"/>
        <w:rPr>
          <w:color w:val="auto"/>
        </w:rPr>
      </w:pPr>
      <w:r w:rsidRPr="00113F34">
        <w:rPr>
          <w:color w:val="auto"/>
        </w:rPr>
        <w:t xml:space="preserve">De verwantschap tussen de verschillende profielen in dit kwalificatiedossier bevindt zich op de volgende </w:t>
      </w:r>
      <w:proofErr w:type="spellStart"/>
      <w:r w:rsidRPr="00113F34">
        <w:rPr>
          <w:color w:val="auto"/>
        </w:rPr>
        <w:t>beroepsspecifieke</w:t>
      </w:r>
      <w:proofErr w:type="spellEnd"/>
      <w:r w:rsidRPr="00113F34">
        <w:rPr>
          <w:color w:val="auto"/>
        </w:rPr>
        <w:t xml:space="preserve"> kerntaken en werkprocessen: </w:t>
      </w:r>
    </w:p>
    <w:p w14:paraId="196B694C" w14:textId="39E7E902" w:rsidR="00113F34" w:rsidRDefault="00113F34" w:rsidP="00113F34">
      <w:pPr>
        <w:spacing w:after="0" w:line="256" w:lineRule="auto"/>
        <w:ind w:left="6" w:firstLine="0"/>
        <w:rPr>
          <w:color w:val="auto"/>
        </w:rPr>
      </w:pPr>
      <w:r w:rsidRPr="00113F34">
        <w:rPr>
          <w:color w:val="auto"/>
        </w:rPr>
        <w:t xml:space="preserve"> </w:t>
      </w:r>
    </w:p>
    <w:p w14:paraId="466F4848" w14:textId="77777777" w:rsidR="00AF6EBC" w:rsidRDefault="00AF6EBC" w:rsidP="00AF6EBC">
      <w:pPr>
        <w:spacing w:after="0" w:line="256" w:lineRule="auto"/>
        <w:ind w:left="0"/>
      </w:pPr>
      <w:r>
        <w:t xml:space="preserve">B1-K1 Controleert en bewerkt dagboeken </w:t>
      </w:r>
    </w:p>
    <w:p w14:paraId="4CB23CE1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B1-K1-W1 Controleert en bewerkt het inkoopboek. </w:t>
      </w:r>
    </w:p>
    <w:p w14:paraId="773E0385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B1-K1-W2 Controleert en bewerkt het verkoopboek. </w:t>
      </w:r>
    </w:p>
    <w:p w14:paraId="7DC89744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B1-K1-W3 Controleert en bewerkt het bankboek. </w:t>
      </w:r>
    </w:p>
    <w:p w14:paraId="68959F81" w14:textId="6BF64D91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B1-K1-W4 Controleert en bewerkt het kasboek </w:t>
      </w:r>
    </w:p>
    <w:p w14:paraId="630AA8B6" w14:textId="77777777" w:rsidR="00AF6EBC" w:rsidRDefault="00AF6EBC" w:rsidP="00AF6EBC">
      <w:pPr>
        <w:pStyle w:val="Lijstalinea"/>
        <w:spacing w:after="0" w:line="256" w:lineRule="auto"/>
        <w:ind w:left="360"/>
      </w:pPr>
    </w:p>
    <w:p w14:paraId="575673AE" w14:textId="52218BA0" w:rsidR="00AF6EBC" w:rsidRDefault="00AF6EBC" w:rsidP="00AF6EBC">
      <w:pPr>
        <w:spacing w:after="0" w:line="256" w:lineRule="auto"/>
        <w:ind w:left="0" w:firstLine="0"/>
      </w:pPr>
      <w:r>
        <w:t xml:space="preserve">B1-K2 Verricht activiteiten voor het debiteuren en crediteurenbeheer </w:t>
      </w:r>
    </w:p>
    <w:p w14:paraId="0130A36C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B1-K2-W1 Voert stamgegevens in en bewerkt deze </w:t>
      </w:r>
    </w:p>
    <w:p w14:paraId="30AB2475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B1-K2-W2 Stelt facturen op en controleert deze. </w:t>
      </w:r>
    </w:p>
    <w:p w14:paraId="63526343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B1-K2-W3 Bewaakt betalingstermijnen en verricht activiteiten voor de invordering. </w:t>
      </w:r>
    </w:p>
    <w:p w14:paraId="03FD85A5" w14:textId="2AF743D5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B1-K2-W4 Controleert inkoopfacturen en verricht activiteiten voor de fiattering van inkoopfacturen. </w:t>
      </w:r>
    </w:p>
    <w:p w14:paraId="6AF20390" w14:textId="77777777" w:rsidR="00AF6EBC" w:rsidRDefault="00AF6EBC" w:rsidP="00AF6EBC">
      <w:pPr>
        <w:pStyle w:val="Lijstalinea"/>
        <w:spacing w:after="0" w:line="256" w:lineRule="auto"/>
        <w:ind w:left="360"/>
      </w:pPr>
    </w:p>
    <w:p w14:paraId="683DA0C2" w14:textId="77777777" w:rsidR="00AF6EBC" w:rsidRDefault="00AF6EBC" w:rsidP="00AF6EBC">
      <w:pPr>
        <w:spacing w:after="0" w:line="256" w:lineRule="auto"/>
        <w:ind w:left="0" w:firstLine="0"/>
      </w:pPr>
      <w:r>
        <w:t xml:space="preserve">B1-K3 Controleert en bewerkt kwantiteitenregistraties </w:t>
      </w:r>
    </w:p>
    <w:p w14:paraId="1E175B21" w14:textId="77777777" w:rsidR="00AF6EBC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B1-K3-W1 Beheert en controleert een urenregistratie. </w:t>
      </w:r>
    </w:p>
    <w:p w14:paraId="04789337" w14:textId="66A33439" w:rsidR="009D199A" w:rsidRDefault="00AF6EBC" w:rsidP="00AF6EBC">
      <w:pPr>
        <w:pStyle w:val="Lijstalinea"/>
        <w:numPr>
          <w:ilvl w:val="0"/>
          <w:numId w:val="2"/>
        </w:numPr>
        <w:spacing w:after="0" w:line="256" w:lineRule="auto"/>
      </w:pPr>
      <w:r>
        <w:t>B1-K3-W2 Controleert en bewerkt administraties van kwantitatieve gegevens.</w:t>
      </w:r>
    </w:p>
    <w:p w14:paraId="2FD3AA17" w14:textId="04C5E8F9" w:rsidR="003A097C" w:rsidRDefault="003A097C" w:rsidP="009D199A">
      <w:pPr>
        <w:pStyle w:val="Lijstalinea"/>
        <w:spacing w:after="0" w:line="256" w:lineRule="auto"/>
        <w:ind w:left="360"/>
      </w:pPr>
    </w:p>
    <w:p w14:paraId="22AE9E0C" w14:textId="77777777" w:rsidR="00113F34" w:rsidRPr="00113F34" w:rsidRDefault="00113F34" w:rsidP="00113F34">
      <w:pPr>
        <w:spacing w:after="0" w:line="256" w:lineRule="auto"/>
        <w:ind w:left="2" w:hanging="10"/>
        <w:rPr>
          <w:color w:val="auto"/>
        </w:rPr>
      </w:pPr>
      <w:r w:rsidRPr="00113F34">
        <w:rPr>
          <w:b/>
          <w:color w:val="auto"/>
        </w:rPr>
        <w:t xml:space="preserve">Profieldeel </w:t>
      </w:r>
    </w:p>
    <w:p w14:paraId="20DC93F5" w14:textId="36DCA70F" w:rsidR="00C32476" w:rsidRDefault="00113F34" w:rsidP="00EE740C">
      <w:pPr>
        <w:ind w:left="1"/>
      </w:pPr>
      <w:r w:rsidRPr="00113F34">
        <w:rPr>
          <w:color w:val="auto"/>
        </w:rPr>
        <w:t>Geen extra kerntaken en werkprocessen.</w:t>
      </w:r>
      <w:r w:rsidRPr="00113F34">
        <w:rPr>
          <w:b/>
          <w:color w:val="auto"/>
        </w:rPr>
        <w:t xml:space="preserve"> </w:t>
      </w:r>
    </w:p>
    <w:sectPr w:rsidR="00C32476" w:rsidSect="00EE740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E82"/>
    <w:multiLevelType w:val="hybridMultilevel"/>
    <w:tmpl w:val="558EA3A6"/>
    <w:lvl w:ilvl="0" w:tplc="95624A72">
      <w:start w:val="1"/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9D4C2E4">
      <w:start w:val="1"/>
      <w:numFmt w:val="bullet"/>
      <w:lvlText w:val="o"/>
      <w:lvlJc w:val="left"/>
      <w:pPr>
        <w:ind w:left="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F8ACAC8">
      <w:start w:val="1"/>
      <w:numFmt w:val="bullet"/>
      <w:lvlText w:val="▪"/>
      <w:lvlJc w:val="left"/>
      <w:pPr>
        <w:ind w:left="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7A8ED6">
      <w:start w:val="1"/>
      <w:numFmt w:val="bullet"/>
      <w:lvlText w:val="•"/>
      <w:lvlJc w:val="left"/>
      <w:pPr>
        <w:ind w:left="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46EE1E">
      <w:start w:val="1"/>
      <w:numFmt w:val="bullet"/>
      <w:lvlText w:val="o"/>
      <w:lvlJc w:val="left"/>
      <w:pPr>
        <w:ind w:left="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28CB0FA">
      <w:start w:val="1"/>
      <w:numFmt w:val="bullet"/>
      <w:lvlText w:val="▪"/>
      <w:lvlJc w:val="left"/>
      <w:pPr>
        <w:ind w:left="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5E4E784">
      <w:start w:val="1"/>
      <w:numFmt w:val="bullet"/>
      <w:lvlText w:val="•"/>
      <w:lvlJc w:val="left"/>
      <w:pPr>
        <w:ind w:left="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D4AD010">
      <w:start w:val="1"/>
      <w:numFmt w:val="bullet"/>
      <w:lvlText w:val="o"/>
      <w:lvlJc w:val="left"/>
      <w:pPr>
        <w:ind w:left="5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AE48528">
      <w:start w:val="1"/>
      <w:numFmt w:val="bullet"/>
      <w:lvlText w:val="▪"/>
      <w:lvlJc w:val="left"/>
      <w:pPr>
        <w:ind w:left="6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34"/>
    <w:rsid w:val="00014282"/>
    <w:rsid w:val="00113F34"/>
    <w:rsid w:val="003A097C"/>
    <w:rsid w:val="00403A1A"/>
    <w:rsid w:val="006D0CC9"/>
    <w:rsid w:val="00760987"/>
    <w:rsid w:val="007C5BC6"/>
    <w:rsid w:val="007D4938"/>
    <w:rsid w:val="008D68F9"/>
    <w:rsid w:val="009D199A"/>
    <w:rsid w:val="00AB4041"/>
    <w:rsid w:val="00AF6EBC"/>
    <w:rsid w:val="00C32476"/>
    <w:rsid w:val="00E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E47B"/>
  <w15:chartTrackingRefBased/>
  <w15:docId w15:val="{826E881A-AAC3-44F5-B93C-DF97E502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3F34"/>
    <w:pPr>
      <w:spacing w:after="3" w:line="247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EE740C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05555-E595-40F4-87AA-9061F18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21530-7586-4962-B35F-B18321193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42798-7B98-41CA-BA9B-C779646E5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3</cp:revision>
  <dcterms:created xsi:type="dcterms:W3CDTF">2021-09-24T14:11:00Z</dcterms:created>
  <dcterms:modified xsi:type="dcterms:W3CDTF">2021-09-24T14:12:00Z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